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BD" w:rsidRPr="000B282E" w:rsidRDefault="006C11BD" w:rsidP="006C11BD">
      <w:pPr>
        <w:rPr>
          <w:rFonts w:ascii="Times New Roman" w:hAnsi="Times New Roman" w:cs="Times New Roman"/>
          <w:lang w:val="en-US"/>
        </w:rPr>
      </w:pPr>
      <w:bookmarkStart w:id="0" w:name="bookmark3"/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</w:t>
      </w:r>
      <w:proofErr w:type="spellStart"/>
      <w:r w:rsidR="003929DD">
        <w:rPr>
          <w:rFonts w:ascii="Times New Roman" w:hAnsi="Times New Roman" w:cs="Times New Roman"/>
          <w:lang w:val="en-US"/>
        </w:rPr>
        <w:t>Приложение</w:t>
      </w:r>
      <w:proofErr w:type="spellEnd"/>
      <w:r w:rsidR="003929DD">
        <w:rPr>
          <w:rFonts w:ascii="Times New Roman" w:hAnsi="Times New Roman" w:cs="Times New Roman"/>
          <w:lang w:val="en-US"/>
        </w:rPr>
        <w:t xml:space="preserve"> № 1</w:t>
      </w:r>
    </w:p>
    <w:p w:rsidR="006C11BD" w:rsidRPr="006C11BD" w:rsidRDefault="006C11BD" w:rsidP="006C11BD">
      <w:pPr>
        <w:jc w:val="right"/>
        <w:rPr>
          <w:rFonts w:ascii="Times New Roman" w:hAnsi="Times New Roman" w:cs="Times New Roman"/>
          <w:sz w:val="58"/>
          <w:szCs w:val="58"/>
        </w:rPr>
      </w:pPr>
      <w:proofErr w:type="spellStart"/>
      <w:r w:rsidRPr="000B282E">
        <w:rPr>
          <w:rFonts w:ascii="Times New Roman" w:hAnsi="Times New Roman" w:cs="Times New Roman"/>
          <w:b/>
          <w:lang w:val="en-US"/>
        </w:rPr>
        <w:t>Карта</w:t>
      </w:r>
      <w:proofErr w:type="spellEnd"/>
      <w:r w:rsidRPr="000B282E">
        <w:rPr>
          <w:rFonts w:ascii="Times New Roman" w:hAnsi="Times New Roman" w:cs="Times New Roman"/>
          <w:b/>
          <w:lang w:val="en-US"/>
        </w:rPr>
        <w:t xml:space="preserve"> с </w:t>
      </w:r>
      <w:proofErr w:type="spellStart"/>
      <w:r w:rsidRPr="000B282E">
        <w:rPr>
          <w:rFonts w:ascii="Times New Roman" w:hAnsi="Times New Roman" w:cs="Times New Roman"/>
          <w:b/>
          <w:lang w:val="en-US"/>
        </w:rPr>
        <w:t>ра</w:t>
      </w:r>
      <w:r>
        <w:rPr>
          <w:rFonts w:ascii="Times New Roman" w:hAnsi="Times New Roman" w:cs="Times New Roman"/>
          <w:b/>
          <w:lang w:val="en-US"/>
        </w:rPr>
        <w:t>йони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на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</w:rPr>
        <w:t>детски градини</w:t>
      </w:r>
      <w:r>
        <w:rPr>
          <w:rFonts w:ascii="Times New Roman" w:hAnsi="Times New Roman" w:cs="Times New Roman"/>
          <w:b/>
          <w:lang w:val="en-US"/>
        </w:rPr>
        <w:t xml:space="preserve"> в </w:t>
      </w:r>
      <w:proofErr w:type="spellStart"/>
      <w:r>
        <w:rPr>
          <w:rFonts w:ascii="Times New Roman" w:hAnsi="Times New Roman" w:cs="Times New Roman"/>
          <w:b/>
          <w:lang w:val="en-US"/>
        </w:rPr>
        <w:t>град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Хасков</w:t>
      </w:r>
      <w:proofErr w:type="spellEnd"/>
      <w:r>
        <w:rPr>
          <w:rFonts w:ascii="Times New Roman" w:hAnsi="Times New Roman" w:cs="Times New Roman"/>
          <w:b/>
        </w:rPr>
        <w:t>о</w:t>
      </w:r>
    </w:p>
    <w:p w:rsidR="006C11BD" w:rsidRDefault="006C11BD" w:rsidP="006C11BD">
      <w:pPr>
        <w:jc w:val="center"/>
        <w:rPr>
          <w:rFonts w:ascii="Times New Roman" w:hAnsi="Times New Roman" w:cs="Times New Roman"/>
          <w:sz w:val="58"/>
          <w:szCs w:val="58"/>
          <w:lang w:val="en-US"/>
        </w:rPr>
      </w:pPr>
    </w:p>
    <w:p w:rsidR="001F7A09" w:rsidRDefault="006C11BD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sz w:val="58"/>
          <w:szCs w:val="58"/>
        </w:rPr>
        <w:t>ДГ №</w:t>
      </w:r>
      <w:r w:rsidR="00BA725E">
        <w:rPr>
          <w:rFonts w:ascii="Times New Roman" w:hAnsi="Times New Roman" w:cs="Times New Roman"/>
          <w:sz w:val="58"/>
          <w:szCs w:val="58"/>
        </w:rPr>
        <w:t>1</w:t>
      </w:r>
      <w:r w:rsidR="009922E4">
        <w:rPr>
          <w:rFonts w:ascii="Times New Roman" w:hAnsi="Times New Roman" w:cs="Times New Roman"/>
          <w:sz w:val="58"/>
          <w:szCs w:val="58"/>
        </w:rPr>
        <w:t>1</w:t>
      </w:r>
      <w:r w:rsidRPr="006C11BD">
        <w:rPr>
          <w:rFonts w:ascii="Times New Roman" w:hAnsi="Times New Roman" w:cs="Times New Roman"/>
          <w:sz w:val="58"/>
          <w:szCs w:val="58"/>
        </w:rPr>
        <w:t xml:space="preserve"> "</w:t>
      </w:r>
      <w:proofErr w:type="spellStart"/>
      <w:r w:rsidR="009922E4">
        <w:rPr>
          <w:rFonts w:ascii="Times New Roman" w:hAnsi="Times New Roman" w:cs="Times New Roman"/>
          <w:sz w:val="58"/>
          <w:szCs w:val="58"/>
        </w:rPr>
        <w:t>Елхица</w:t>
      </w:r>
      <w:proofErr w:type="spellEnd"/>
      <w:r w:rsidRPr="006C11BD">
        <w:rPr>
          <w:rFonts w:ascii="Times New Roman" w:hAnsi="Times New Roman" w:cs="Times New Roman"/>
          <w:sz w:val="58"/>
          <w:szCs w:val="58"/>
        </w:rPr>
        <w:t>"</w:t>
      </w:r>
      <w:bookmarkEnd w:id="0"/>
    </w:p>
    <w:p w:rsidR="009922E4" w:rsidRDefault="009922E4" w:rsidP="006C11BD">
      <w:pPr>
        <w:jc w:val="center"/>
        <w:rPr>
          <w:rFonts w:ascii="Times New Roman" w:hAnsi="Times New Roman" w:cs="Times New Roman"/>
          <w:sz w:val="58"/>
          <w:szCs w:val="58"/>
        </w:rPr>
      </w:pPr>
      <w:r>
        <w:rPr>
          <w:rFonts w:ascii="Times New Roman" w:hAnsi="Times New Roman" w:cs="Times New Roman"/>
          <w:noProof/>
          <w:sz w:val="58"/>
          <w:szCs w:val="58"/>
          <w:lang w:val="en-US" w:eastAsia="en-US" w:bidi="ar-SA"/>
        </w:rPr>
        <w:drawing>
          <wp:inline distT="0" distB="0" distL="0" distR="0">
            <wp:extent cx="6424930" cy="5812155"/>
            <wp:effectExtent l="0" t="0" r="0" b="0"/>
            <wp:docPr id="6" name="Картина 6" descr="D:\RAIONIRANE-DIREKCIA_HDON\DG\ДГ 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RAIONIRANE-DIREKCIA_HDON\DG\ДГ 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493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0B86" w:rsidRDefault="00860B86" w:rsidP="006C11BD">
      <w:pPr>
        <w:jc w:val="center"/>
        <w:rPr>
          <w:rFonts w:ascii="Times New Roman" w:hAnsi="Times New Roman" w:cs="Times New Roman"/>
          <w:sz w:val="58"/>
          <w:szCs w:val="58"/>
        </w:rPr>
      </w:pPr>
    </w:p>
    <w:p w:rsidR="009922E4" w:rsidRDefault="003929DD" w:rsidP="009922E4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</w:t>
      </w:r>
      <w:r w:rsidR="009922E4">
        <w:rPr>
          <w:rFonts w:ascii="Times New Roman" w:hAnsi="Times New Roman" w:cs="Times New Roman"/>
        </w:rPr>
        <w:t>айон 1</w:t>
      </w:r>
      <w:r w:rsidR="00990551">
        <w:rPr>
          <w:rFonts w:ascii="Times New Roman" w:hAnsi="Times New Roman" w:cs="Times New Roman"/>
          <w:lang w:val="en-US"/>
        </w:rPr>
        <w:t xml:space="preserve"> </w:t>
      </w:r>
      <w:r w:rsidR="00990551">
        <w:rPr>
          <w:rFonts w:ascii="Times New Roman" w:hAnsi="Times New Roman" w:cs="Times New Roman"/>
        </w:rPr>
        <w:t>ДГ №11 „</w:t>
      </w:r>
      <w:proofErr w:type="spellStart"/>
      <w:r w:rsidR="00990551">
        <w:rPr>
          <w:rFonts w:ascii="Times New Roman" w:hAnsi="Times New Roman" w:cs="Times New Roman"/>
        </w:rPr>
        <w:t>Елхица</w:t>
      </w:r>
      <w:proofErr w:type="spellEnd"/>
      <w:r w:rsidR="00990551">
        <w:rPr>
          <w:rFonts w:ascii="Times New Roman" w:hAnsi="Times New Roman" w:cs="Times New Roman"/>
        </w:rPr>
        <w:t xml:space="preserve">“ – </w:t>
      </w:r>
      <w:proofErr w:type="spellStart"/>
      <w:r w:rsidR="00990551">
        <w:rPr>
          <w:rFonts w:ascii="Times New Roman" w:hAnsi="Times New Roman" w:cs="Times New Roman"/>
        </w:rPr>
        <w:t>ул</w:t>
      </w:r>
      <w:proofErr w:type="spellEnd"/>
      <w:r w:rsidR="00990551">
        <w:rPr>
          <w:rFonts w:ascii="Times New Roman" w:hAnsi="Times New Roman" w:cs="Times New Roman"/>
        </w:rPr>
        <w:t xml:space="preserve"> „Танкист“№ 1</w:t>
      </w:r>
      <w:r w:rsidR="009922E4">
        <w:rPr>
          <w:rFonts w:ascii="Times New Roman" w:hAnsi="Times New Roman" w:cs="Times New Roman"/>
        </w:rPr>
        <w:t>:</w:t>
      </w:r>
    </w:p>
    <w:p w:rsidR="009922E4" w:rsidRDefault="009922E4" w:rsidP="009922E4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ул. „</w:t>
      </w:r>
      <w:r w:rsidR="00892ADF">
        <w:rPr>
          <w:rFonts w:ascii="Times New Roman" w:hAnsi="Times New Roman" w:cs="Times New Roman"/>
        </w:rPr>
        <w:t>Ястреб“</w:t>
      </w:r>
      <w:r w:rsidR="00D85C58">
        <w:rPr>
          <w:rFonts w:ascii="Times New Roman" w:hAnsi="Times New Roman" w:cs="Times New Roman"/>
          <w:lang w:val="en-US"/>
        </w:rPr>
        <w:t xml:space="preserve"> </w:t>
      </w:r>
      <w:r w:rsidR="00D85C58">
        <w:rPr>
          <w:rFonts w:ascii="Times New Roman" w:hAnsi="Times New Roman" w:cs="Times New Roman"/>
        </w:rPr>
        <w:t>№16-№30</w:t>
      </w:r>
      <w:r w:rsidR="00892ADF">
        <w:rPr>
          <w:rFonts w:ascii="Times New Roman" w:hAnsi="Times New Roman" w:cs="Times New Roman"/>
        </w:rPr>
        <w:t>, ул. „Ятак“</w:t>
      </w:r>
      <w:r w:rsidR="003929DD">
        <w:rPr>
          <w:rFonts w:ascii="Times New Roman" w:hAnsi="Times New Roman" w:cs="Times New Roman"/>
        </w:rPr>
        <w:t xml:space="preserve"> №15-№29</w:t>
      </w:r>
      <w:r w:rsidR="00892ADF">
        <w:rPr>
          <w:rFonts w:ascii="Times New Roman" w:hAnsi="Times New Roman" w:cs="Times New Roman"/>
        </w:rPr>
        <w:t>, ул. „Каменица“, ул. „Единство“</w:t>
      </w:r>
      <w:r w:rsidR="003929DD">
        <w:rPr>
          <w:rFonts w:ascii="Times New Roman" w:hAnsi="Times New Roman" w:cs="Times New Roman"/>
        </w:rPr>
        <w:t xml:space="preserve"> №23-№29</w:t>
      </w:r>
      <w:r w:rsidR="00892ADF">
        <w:rPr>
          <w:rFonts w:ascii="Times New Roman" w:hAnsi="Times New Roman" w:cs="Times New Roman"/>
        </w:rPr>
        <w:t>, ул. „Картечар“</w:t>
      </w:r>
      <w:r w:rsidR="00D85C58">
        <w:rPr>
          <w:rFonts w:ascii="Times New Roman" w:hAnsi="Times New Roman" w:cs="Times New Roman"/>
        </w:rPr>
        <w:t xml:space="preserve"> №2-№56</w:t>
      </w:r>
      <w:r>
        <w:rPr>
          <w:rFonts w:ascii="Times New Roman" w:hAnsi="Times New Roman" w:cs="Times New Roman"/>
        </w:rPr>
        <w:t>;</w:t>
      </w:r>
    </w:p>
    <w:p w:rsidR="009922E4" w:rsidRDefault="009922E4" w:rsidP="009922E4">
      <w:pPr>
        <w:pStyle w:val="a5"/>
        <w:ind w:left="1080"/>
        <w:rPr>
          <w:rFonts w:ascii="Times New Roman" w:hAnsi="Times New Roman" w:cs="Times New Roman"/>
        </w:rPr>
      </w:pPr>
    </w:p>
    <w:p w:rsidR="009922E4" w:rsidRDefault="003929DD" w:rsidP="009922E4">
      <w:pPr>
        <w:pStyle w:val="a5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Р</w:t>
      </w:r>
      <w:r w:rsidR="009922E4">
        <w:rPr>
          <w:rFonts w:ascii="Times New Roman" w:hAnsi="Times New Roman" w:cs="Times New Roman"/>
        </w:rPr>
        <w:t>айон 2</w:t>
      </w:r>
      <w:r w:rsidR="00990551">
        <w:rPr>
          <w:rFonts w:ascii="Times New Roman" w:hAnsi="Times New Roman" w:cs="Times New Roman"/>
        </w:rPr>
        <w:t xml:space="preserve"> ДГ №11 филиал „Радост“ – ул.“Стефан Караджа“№ 9</w:t>
      </w:r>
      <w:bookmarkStart w:id="1" w:name="_GoBack"/>
      <w:bookmarkEnd w:id="1"/>
      <w:r w:rsidR="00990551">
        <w:rPr>
          <w:rFonts w:ascii="Times New Roman" w:hAnsi="Times New Roman" w:cs="Times New Roman"/>
        </w:rPr>
        <w:t xml:space="preserve"> </w:t>
      </w:r>
      <w:r w:rsidR="009922E4">
        <w:rPr>
          <w:rFonts w:ascii="Times New Roman" w:hAnsi="Times New Roman" w:cs="Times New Roman"/>
        </w:rPr>
        <w:t>:</w:t>
      </w:r>
    </w:p>
    <w:p w:rsidR="009922E4" w:rsidRPr="00D85C58" w:rsidRDefault="00892ADF" w:rsidP="00892ADF">
      <w:pPr>
        <w:pStyle w:val="a5"/>
        <w:numPr>
          <w:ilvl w:val="0"/>
          <w:numId w:val="2"/>
        </w:numPr>
        <w:rPr>
          <w:rFonts w:ascii="Times New Roman" w:hAnsi="Times New Roman" w:cs="Times New Roman"/>
        </w:rPr>
      </w:pPr>
      <w:r w:rsidRPr="00D85C58">
        <w:rPr>
          <w:rFonts w:ascii="Times New Roman" w:hAnsi="Times New Roman" w:cs="Times New Roman"/>
        </w:rPr>
        <w:t>б</w:t>
      </w:r>
      <w:r w:rsidR="009922E4" w:rsidRPr="00D85C58">
        <w:rPr>
          <w:rFonts w:ascii="Times New Roman" w:hAnsi="Times New Roman" w:cs="Times New Roman"/>
        </w:rPr>
        <w:t>ул. „</w:t>
      </w:r>
      <w:r w:rsidRPr="00D85C58">
        <w:rPr>
          <w:rFonts w:ascii="Times New Roman" w:hAnsi="Times New Roman" w:cs="Times New Roman"/>
        </w:rPr>
        <w:t>Съединение“</w:t>
      </w:r>
      <w:r w:rsidR="00D85C58" w:rsidRPr="00D85C58">
        <w:rPr>
          <w:rFonts w:ascii="Times New Roman" w:hAnsi="Times New Roman" w:cs="Times New Roman"/>
        </w:rPr>
        <w:t xml:space="preserve"> №14-№32</w:t>
      </w:r>
      <w:r w:rsidRPr="00D85C58">
        <w:rPr>
          <w:rFonts w:ascii="Times New Roman" w:hAnsi="Times New Roman" w:cs="Times New Roman"/>
        </w:rPr>
        <w:t>, ул. „Стефан Стамболов“</w:t>
      </w:r>
      <w:r w:rsidR="00D85C58" w:rsidRPr="00D85C58">
        <w:rPr>
          <w:rFonts w:ascii="Times New Roman" w:hAnsi="Times New Roman" w:cs="Times New Roman"/>
        </w:rPr>
        <w:t xml:space="preserve"> №1</w:t>
      </w:r>
      <w:r w:rsidRPr="00D85C58">
        <w:rPr>
          <w:rFonts w:ascii="Times New Roman" w:hAnsi="Times New Roman" w:cs="Times New Roman"/>
        </w:rPr>
        <w:t>, бул. „България“</w:t>
      </w:r>
      <w:r w:rsidR="003929DD">
        <w:rPr>
          <w:rFonts w:ascii="Times New Roman" w:hAnsi="Times New Roman" w:cs="Times New Roman"/>
        </w:rPr>
        <w:t xml:space="preserve"> №75-№87</w:t>
      </w:r>
      <w:r w:rsidRPr="00D85C58">
        <w:rPr>
          <w:rFonts w:ascii="Times New Roman" w:hAnsi="Times New Roman" w:cs="Times New Roman"/>
        </w:rPr>
        <w:t>, пл. „Общински“</w:t>
      </w:r>
      <w:r w:rsidR="00D85C58" w:rsidRPr="00D85C58">
        <w:rPr>
          <w:rFonts w:ascii="Times New Roman" w:hAnsi="Times New Roman" w:cs="Times New Roman"/>
        </w:rPr>
        <w:t xml:space="preserve"> №2</w:t>
      </w:r>
      <w:r w:rsidRPr="00D85C58">
        <w:rPr>
          <w:rFonts w:ascii="Times New Roman" w:hAnsi="Times New Roman" w:cs="Times New Roman"/>
        </w:rPr>
        <w:t>, ул. „Патриарх Евтимий“</w:t>
      </w:r>
      <w:r w:rsidR="009922E4" w:rsidRPr="00D85C58">
        <w:rPr>
          <w:rFonts w:ascii="Times New Roman" w:hAnsi="Times New Roman" w:cs="Times New Roman"/>
        </w:rPr>
        <w:t>;</w:t>
      </w:r>
    </w:p>
    <w:p w:rsidR="006C11BD" w:rsidRDefault="006C11BD" w:rsidP="009922E4">
      <w:pPr>
        <w:pStyle w:val="a5"/>
        <w:rPr>
          <w:rFonts w:ascii="Times New Roman" w:hAnsi="Times New Roman" w:cs="Times New Roman"/>
        </w:rPr>
      </w:pPr>
    </w:p>
    <w:sectPr w:rsidR="006C11BD" w:rsidSect="006C11BD">
      <w:pgSz w:w="11906" w:h="16838"/>
      <w:pgMar w:top="568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2D0C"/>
    <w:multiLevelType w:val="hybridMultilevel"/>
    <w:tmpl w:val="74EE5C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A3AD8"/>
    <w:multiLevelType w:val="hybridMultilevel"/>
    <w:tmpl w:val="05A04892"/>
    <w:lvl w:ilvl="0" w:tplc="48348872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BD"/>
    <w:rsid w:val="00146355"/>
    <w:rsid w:val="001F7A09"/>
    <w:rsid w:val="003929DD"/>
    <w:rsid w:val="005961C8"/>
    <w:rsid w:val="00607FC7"/>
    <w:rsid w:val="006167DE"/>
    <w:rsid w:val="00665EEA"/>
    <w:rsid w:val="00693D34"/>
    <w:rsid w:val="006C11BD"/>
    <w:rsid w:val="008175B5"/>
    <w:rsid w:val="00860B86"/>
    <w:rsid w:val="00892ADF"/>
    <w:rsid w:val="00990551"/>
    <w:rsid w:val="009922E4"/>
    <w:rsid w:val="009A56ED"/>
    <w:rsid w:val="009C5526"/>
    <w:rsid w:val="00AC549F"/>
    <w:rsid w:val="00B1279C"/>
    <w:rsid w:val="00B326B9"/>
    <w:rsid w:val="00BA725E"/>
    <w:rsid w:val="00D85C58"/>
    <w:rsid w:val="00F2268C"/>
    <w:rsid w:val="00F9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C11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 w:bidi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11B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6C11BD"/>
    <w:rPr>
      <w:rFonts w:ascii="Tahoma" w:eastAsia="Arial Unicode MS" w:hAnsi="Tahoma" w:cs="Tahoma"/>
      <w:color w:val="000000"/>
      <w:sz w:val="16"/>
      <w:szCs w:val="16"/>
      <w:lang w:eastAsia="bg-BG" w:bidi="bg-BG"/>
    </w:rPr>
  </w:style>
  <w:style w:type="paragraph" w:styleId="a5">
    <w:name w:val="List Paragraph"/>
    <w:basedOn w:val="a"/>
    <w:uiPriority w:val="34"/>
    <w:qFormat/>
    <w:rsid w:val="006C11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Anjelika Rasheva</dc:creator>
  <cp:lastModifiedBy>Svetla Tabakova</cp:lastModifiedBy>
  <cp:revision>7</cp:revision>
  <dcterms:created xsi:type="dcterms:W3CDTF">2017-04-10T08:29:00Z</dcterms:created>
  <dcterms:modified xsi:type="dcterms:W3CDTF">2017-04-20T14:19:00Z</dcterms:modified>
</cp:coreProperties>
</file>